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88DD" w14:textId="77777777" w:rsidR="00937675" w:rsidRDefault="001439C5">
      <w:pPr>
        <w:spacing w:line="276" w:lineRule="auto"/>
        <w:jc w:val="center"/>
        <w:rPr>
          <w:rFonts w:ascii="Tahoma" w:eastAsia="Tahoma" w:hAnsi="Tahoma" w:cs="Tahoma"/>
        </w:rPr>
      </w:pPr>
      <w:r w:rsidRPr="00C237AA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7982801D" wp14:editId="1E79D272">
            <wp:extent cx="1230015" cy="1204913"/>
            <wp:effectExtent l="0" t="0" r="0" b="0"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15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C85AA" w14:textId="77777777" w:rsidR="00937675" w:rsidRDefault="00937675">
      <w:pPr>
        <w:jc w:val="center"/>
        <w:rPr>
          <w:rFonts w:ascii="Tahoma" w:eastAsia="Tahoma" w:hAnsi="Tahoma" w:cs="Tahoma"/>
          <w:sz w:val="16"/>
          <w:szCs w:val="16"/>
        </w:rPr>
      </w:pPr>
    </w:p>
    <w:p w14:paraId="42509C81" w14:textId="77777777" w:rsidR="00937675" w:rsidRDefault="001439C5">
      <w:pPr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JUNIOR AUXILIARY OF SLIDELL</w:t>
      </w:r>
    </w:p>
    <w:p w14:paraId="2990E139" w14:textId="77777777" w:rsidR="00937675" w:rsidRDefault="001439C5">
      <w:pPr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Post Office Box 1486</w:t>
      </w:r>
    </w:p>
    <w:p w14:paraId="361D11D0" w14:textId="77777777" w:rsidR="00937675" w:rsidRDefault="001439C5">
      <w:pPr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Slidell, Louisiana 70459</w:t>
      </w:r>
    </w:p>
    <w:p w14:paraId="144124B1" w14:textId="77777777" w:rsidR="00937675" w:rsidRDefault="001439C5">
      <w:pPr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www.jaslidell.org</w:t>
      </w:r>
    </w:p>
    <w:p w14:paraId="222962C2" w14:textId="77777777" w:rsidR="00937675" w:rsidRPr="007B5BB1" w:rsidRDefault="001439C5">
      <w:pPr>
        <w:jc w:val="center"/>
        <w:rPr>
          <w:rFonts w:ascii="Tahoma" w:eastAsia="Tahoma" w:hAnsi="Tahoma" w:cs="Tahoma"/>
          <w:sz w:val="16"/>
          <w:szCs w:val="16"/>
        </w:rPr>
      </w:pPr>
      <w:r w:rsidRPr="007B5BB1">
        <w:rPr>
          <w:rFonts w:ascii="Tahoma" w:eastAsia="Tahoma" w:hAnsi="Tahoma" w:cs="Tahoma"/>
          <w:sz w:val="16"/>
          <w:szCs w:val="16"/>
        </w:rPr>
        <w:t>2020-2021</w:t>
      </w:r>
    </w:p>
    <w:p w14:paraId="28BE78C1" w14:textId="77777777" w:rsidR="00937675" w:rsidRDefault="00937675">
      <w:pPr>
        <w:jc w:val="center"/>
        <w:rPr>
          <w:rFonts w:ascii="Tahoma" w:eastAsia="Tahoma" w:hAnsi="Tahoma" w:cs="Tahoma"/>
          <w:sz w:val="16"/>
          <w:szCs w:val="16"/>
        </w:rPr>
      </w:pPr>
    </w:p>
    <w:p w14:paraId="2E2B5A82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03BF143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Junior Auxiliary of Slidell is a nonprofit organization with a </w:t>
      </w:r>
      <w:r w:rsidR="007B5BB1">
        <w:rPr>
          <w:rFonts w:ascii="Century Gothic" w:eastAsia="Century Gothic" w:hAnsi="Century Gothic" w:cs="Century Gothic"/>
          <w:color w:val="000000"/>
          <w:sz w:val="22"/>
          <w:szCs w:val="22"/>
        </w:rPr>
        <w:t>50-year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history of serving the Slidell/Pearl River community, with a special emphasis on meeting the needs of local children and young adults.</w:t>
      </w:r>
    </w:p>
    <w:p w14:paraId="26A36E7C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66D24809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Recognizing education as a means of improving the quality of life, the granting of the JAS/Pat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Fritchie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Memorial Scholarships is one of the top priorities of JAS. Scholarships are awarded to qualified students from the Slidell/Pearl River area who will attend a 4-year university.</w:t>
      </w:r>
    </w:p>
    <w:p w14:paraId="2C227BEE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1F91A33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Recipients may attend the college or university of their choice.  The awarding of scholarships is based upon the applicant’s qualifications.  As a service organization, we especially encourage those students who have already demonstrated an active involvement in community service through school, church or other service-oriented groups</w:t>
      </w:r>
      <w:r w:rsidR="007B5BB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and have demonstrated academic achievement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14:paraId="0C6EEDF9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6AC1BF6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INSTRUCTIONS</w:t>
      </w:r>
    </w:p>
    <w:p w14:paraId="63B9702D" w14:textId="77777777" w:rsidR="00937675" w:rsidRPr="009B5E6F" w:rsidRDefault="001439C5" w:rsidP="00C23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 w:rsidRPr="009B5E6F"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 xml:space="preserve">Application must be </w:t>
      </w:r>
      <w:r w:rsidRPr="009B5E6F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typed.</w:t>
      </w:r>
    </w:p>
    <w:p w14:paraId="5C1156F2" w14:textId="77777777" w:rsidR="00937675" w:rsidRPr="009B5E6F" w:rsidRDefault="001439C5" w:rsidP="009B5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 w:rsidRPr="009B5E6F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Application must be submitted to:</w:t>
      </w:r>
      <w:r w:rsidR="00C237AA" w:rsidRPr="009B5E6F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 </w:t>
      </w:r>
      <w:hyperlink r:id="rId7" w:history="1">
        <w:r w:rsidR="009B5E6F" w:rsidRPr="009B5E6F">
          <w:rPr>
            <w:rStyle w:val="Hyperlink"/>
            <w:rFonts w:ascii="Century Gothic" w:eastAsia="Century Gothic" w:hAnsi="Century Gothic" w:cs="Century Gothic"/>
            <w:b/>
            <w:sz w:val="22"/>
            <w:szCs w:val="22"/>
          </w:rPr>
          <w:t>jaslidell@gmail.com</w:t>
        </w:r>
      </w:hyperlink>
      <w:r w:rsidR="009B5E6F" w:rsidRPr="009B5E6F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</w:p>
    <w:p w14:paraId="204171A2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</w:pPr>
      <w:r w:rsidRPr="009B5E6F"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  <w:t xml:space="preserve">Must be received by </w:t>
      </w:r>
      <w:r w:rsidR="00C237AA" w:rsidRPr="009B5E6F"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  <w:t xml:space="preserve">April </w:t>
      </w:r>
      <w:r w:rsidR="009B5E6F" w:rsidRPr="009B5E6F"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  <w:t>10</w:t>
      </w:r>
      <w:r w:rsidR="00C237AA" w:rsidRPr="009B5E6F"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  <w:t>, 2021</w:t>
      </w:r>
      <w:r w:rsidRPr="009B5E6F"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  <w:t>.  Late applications will not be considered!</w:t>
      </w:r>
    </w:p>
    <w:p w14:paraId="09B12707" w14:textId="77777777" w:rsidR="00937675" w:rsidRPr="009B5E6F" w:rsidRDefault="001439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 w:rsidRPr="009B5E6F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Two (2) complete scholarship recommendation letters must be </w:t>
      </w:r>
      <w:r w:rsidR="009B5E6F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submitted for each applicant, emailed to </w:t>
      </w:r>
      <w:hyperlink r:id="rId8" w:history="1">
        <w:r w:rsidR="009B5E6F" w:rsidRPr="00980F31">
          <w:rPr>
            <w:rStyle w:val="Hyperlink"/>
            <w:rFonts w:ascii="Century Gothic" w:eastAsia="Century Gothic" w:hAnsi="Century Gothic" w:cs="Century Gothic"/>
            <w:b/>
            <w:sz w:val="22"/>
            <w:szCs w:val="22"/>
          </w:rPr>
          <w:t>jaslidell@gmail.com</w:t>
        </w:r>
      </w:hyperlink>
      <w:r w:rsidR="009B5E6F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. </w:t>
      </w:r>
      <w:r w:rsidRPr="009B5E6F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 One (1) of the recommendation letters must be completed by an educator and one (1) of the recommendation letters must be from an individual (non-relative) who has known applicant long enough to comment on character, abilities, motivation, background, etc. of applicant.</w:t>
      </w:r>
    </w:p>
    <w:p w14:paraId="6C32DC7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5C4687BE" w14:textId="77777777" w:rsidR="00CE61FC" w:rsidRPr="00CE61FC" w:rsidRDefault="001439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Certified high school transcript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from the ninth grade through the due date of this application, including SAT or ACT scores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should be mailed to the address listed above by your school.</w:t>
      </w:r>
    </w:p>
    <w:p w14:paraId="5AB9E1E8" w14:textId="77777777" w:rsidR="00CE61FC" w:rsidRPr="00CE61FC" w:rsidRDefault="00CE6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If selected as a scholarship recipient, the scholarship will be awarded on </w:t>
      </w:r>
    </w:p>
    <w:p w14:paraId="76414993" w14:textId="4E1D7261" w:rsidR="00937675" w:rsidRDefault="00CE61FC" w:rsidP="00CE61FC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April 18, 2021</w:t>
      </w:r>
      <w:r w:rsidR="001439C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</w:t>
      </w:r>
    </w:p>
    <w:p w14:paraId="41B08603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C11F370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rFonts w:ascii="Bookman Old Style" w:eastAsia="Bookman Old Style" w:hAnsi="Bookman Old Style" w:cs="Bookman Old Style"/>
          <w:b/>
          <w:color w:val="000000"/>
        </w:rPr>
      </w:pPr>
    </w:p>
    <w:p w14:paraId="47B4DB11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rFonts w:ascii="Bookman Old Style" w:eastAsia="Bookman Old Style" w:hAnsi="Bookman Old Style" w:cs="Bookman Old Style"/>
          <w:b/>
          <w:color w:val="000000"/>
        </w:rPr>
      </w:pPr>
    </w:p>
    <w:p w14:paraId="0044EAAE" w14:textId="77777777" w:rsidR="001A6CD4" w:rsidRDefault="001439C5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** CURRENT AND FORMER JAS MEMBERS’ CHILDREN ARE NOT ELIGIBLE **</w:t>
      </w:r>
    </w:p>
    <w:p w14:paraId="6EEBBDF8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</w:p>
    <w:p w14:paraId="64E3CC1A" w14:textId="77777777" w:rsidR="00903A7F" w:rsidRDefault="00903A7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rFonts w:ascii="Bookman Old Style" w:eastAsia="Bookman Old Style" w:hAnsi="Bookman Old Style" w:cs="Bookman Old Style"/>
          <w:b/>
          <w:color w:val="000000"/>
        </w:rPr>
      </w:pPr>
    </w:p>
    <w:p w14:paraId="1219F729" w14:textId="77777777" w:rsidR="00937675" w:rsidRDefault="001439C5">
      <w:pPr>
        <w:spacing w:line="276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114300" distB="114300" distL="114300" distR="114300" wp14:anchorId="428B2745" wp14:editId="6F6E6352">
            <wp:extent cx="1230015" cy="1204913"/>
            <wp:effectExtent l="0" t="0" r="0" b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15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2BA116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 Gothic" w:eastAsia="Century Gothic" w:hAnsi="Century Gothic" w:cs="Century Gothic"/>
          <w:color w:val="000000"/>
        </w:rPr>
      </w:pPr>
    </w:p>
    <w:p w14:paraId="69CF7D84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</w:p>
    <w:p w14:paraId="580F1774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PERSONAL INFORMATION:</w:t>
      </w:r>
    </w:p>
    <w:p w14:paraId="5603A990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58CCCC8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NAME: _______________________________________________________________________</w:t>
      </w:r>
    </w:p>
    <w:p w14:paraId="6598FBD5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(Last)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(First)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(Middle)</w:t>
      </w:r>
    </w:p>
    <w:p w14:paraId="3901F8CA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BB23221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NAME BY WHICH YOU PREFER TO BE CALLED: __________________________________</w:t>
      </w:r>
    </w:p>
    <w:p w14:paraId="1E39E02D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D59DD10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ind w:right="18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HOME ADDRESS: ____________________________________________________________</w:t>
      </w:r>
    </w:p>
    <w:p w14:paraId="6B8289EC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(Address)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(City)</w:t>
      </w:r>
      <w:r>
        <w:rPr>
          <w:rFonts w:ascii="Century Gothic" w:eastAsia="Century Gothic" w:hAnsi="Century Gothic" w:cs="Century Gothic"/>
          <w:color w:val="000000"/>
        </w:rPr>
        <w:tab/>
        <w:t xml:space="preserve">    </w:t>
      </w:r>
      <w:proofErr w:type="gramStart"/>
      <w:r>
        <w:rPr>
          <w:rFonts w:ascii="Century Gothic" w:eastAsia="Century Gothic" w:hAnsi="Century Gothic" w:cs="Century Gothic"/>
          <w:color w:val="000000"/>
        </w:rPr>
        <w:t xml:space="preserve">   (</w:t>
      </w:r>
      <w:proofErr w:type="gramEnd"/>
      <w:r>
        <w:rPr>
          <w:rFonts w:ascii="Century Gothic" w:eastAsia="Century Gothic" w:hAnsi="Century Gothic" w:cs="Century Gothic"/>
          <w:color w:val="000000"/>
        </w:rPr>
        <w:t>State)           (Zip)</w:t>
      </w:r>
    </w:p>
    <w:p w14:paraId="09F21E2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87B2B36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HOME PHONE: _________________________ CELL PHONE: ________________________</w:t>
      </w:r>
    </w:p>
    <w:p w14:paraId="1835922F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A35C733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EMAIL ADDRESS: _____________________________________________________________</w:t>
      </w:r>
    </w:p>
    <w:p w14:paraId="5C27DD39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05EAA8E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HIGH SCHOOL: ______________________________________________________________</w:t>
      </w:r>
    </w:p>
    <w:p w14:paraId="4AC1AAB4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2BEA02D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DATE OF GRADUATION: ______________________________________________________</w:t>
      </w:r>
    </w:p>
    <w:p w14:paraId="6613859C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5F99269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FAMILY INFORMATION:</w:t>
      </w:r>
    </w:p>
    <w:p w14:paraId="22727D5E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</w:p>
    <w:p w14:paraId="1D4053F8" w14:textId="77777777" w:rsidR="00937675" w:rsidRDefault="00FC401C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Parent/Legal Guardian</w:t>
      </w:r>
      <w:r w:rsidR="00903A7F">
        <w:rPr>
          <w:rFonts w:ascii="Century Gothic" w:eastAsia="Century Gothic" w:hAnsi="Century Gothic" w:cs="Century Gothic"/>
          <w:color w:val="000000"/>
        </w:rPr>
        <w:t xml:space="preserve">s </w:t>
      </w:r>
      <w:proofErr w:type="gramStart"/>
      <w:r w:rsidR="00903A7F">
        <w:rPr>
          <w:rFonts w:ascii="Century Gothic" w:eastAsia="Century Gothic" w:hAnsi="Century Gothic" w:cs="Century Gothic"/>
          <w:color w:val="000000"/>
        </w:rPr>
        <w:t>Name</w:t>
      </w:r>
      <w:r>
        <w:rPr>
          <w:rFonts w:ascii="Century Gothic" w:eastAsia="Century Gothic" w:hAnsi="Century Gothic" w:cs="Century Gothic"/>
          <w:color w:val="000000"/>
        </w:rPr>
        <w:t>:_</w:t>
      </w:r>
      <w:proofErr w:type="gramEnd"/>
      <w:r>
        <w:rPr>
          <w:rFonts w:ascii="Century Gothic" w:eastAsia="Century Gothic" w:hAnsi="Century Gothic" w:cs="Century Gothic"/>
          <w:color w:val="000000"/>
        </w:rPr>
        <w:t>______________________________________________________</w:t>
      </w:r>
    </w:p>
    <w:p w14:paraId="47E21C3F" w14:textId="77777777" w:rsidR="00937675" w:rsidRDefault="00937675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8627DD8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</w:p>
    <w:p w14:paraId="0582A2F6" w14:textId="77777777" w:rsidR="00903A7F" w:rsidRDefault="001439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 </w:t>
      </w:r>
      <w:r w:rsidR="00903A7F">
        <w:rPr>
          <w:rFonts w:ascii="Century Gothic" w:eastAsia="Century Gothic" w:hAnsi="Century Gothic" w:cs="Century Gothic"/>
          <w:color w:val="000000"/>
        </w:rPr>
        <w:t xml:space="preserve">__________________________________________ (applicant) </w:t>
      </w:r>
      <w:r>
        <w:rPr>
          <w:rFonts w:ascii="Century Gothic" w:eastAsia="Century Gothic" w:hAnsi="Century Gothic" w:cs="Century Gothic"/>
          <w:color w:val="000000"/>
        </w:rPr>
        <w:t xml:space="preserve">certify that the information given in this application is complete and accurate to the best of my knowledge.  </w:t>
      </w:r>
    </w:p>
    <w:p w14:paraId="7FB26286" w14:textId="77777777" w:rsidR="00937675" w:rsidRDefault="0090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</w:t>
      </w:r>
      <w:r w:rsidR="001439C5">
        <w:rPr>
          <w:rFonts w:ascii="Century Gothic" w:eastAsia="Century Gothic" w:hAnsi="Century Gothic" w:cs="Century Gothic"/>
          <w:color w:val="000000"/>
        </w:rPr>
        <w:t xml:space="preserve">f chosen as a scholarship recipient, I </w:t>
      </w:r>
      <w:r>
        <w:rPr>
          <w:rFonts w:ascii="Century Gothic" w:eastAsia="Century Gothic" w:hAnsi="Century Gothic" w:cs="Century Gothic"/>
          <w:color w:val="000000"/>
        </w:rPr>
        <w:t xml:space="preserve">_____________________________________ (Parent/Legal Guardian) </w:t>
      </w:r>
      <w:r w:rsidR="001439C5">
        <w:rPr>
          <w:rFonts w:ascii="Century Gothic" w:eastAsia="Century Gothic" w:hAnsi="Century Gothic" w:cs="Century Gothic"/>
          <w:color w:val="000000"/>
        </w:rPr>
        <w:t xml:space="preserve">give the Junior Auxiliary of Slidell permission to use my </w:t>
      </w:r>
      <w:r>
        <w:rPr>
          <w:rFonts w:ascii="Century Gothic" w:eastAsia="Century Gothic" w:hAnsi="Century Gothic" w:cs="Century Gothic"/>
          <w:color w:val="000000"/>
        </w:rPr>
        <w:t xml:space="preserve">child’s </w:t>
      </w:r>
      <w:r w:rsidR="001439C5">
        <w:rPr>
          <w:rFonts w:ascii="Century Gothic" w:eastAsia="Century Gothic" w:hAnsi="Century Gothic" w:cs="Century Gothic"/>
          <w:color w:val="000000"/>
        </w:rPr>
        <w:t>photograph for publication in local newspapers</w:t>
      </w:r>
      <w:r>
        <w:rPr>
          <w:rFonts w:ascii="Century Gothic" w:eastAsia="Century Gothic" w:hAnsi="Century Gothic" w:cs="Century Gothic"/>
          <w:color w:val="000000"/>
        </w:rPr>
        <w:t>/social media</w:t>
      </w:r>
      <w:r w:rsidR="001439C5">
        <w:rPr>
          <w:rFonts w:ascii="Century Gothic" w:eastAsia="Century Gothic" w:hAnsi="Century Gothic" w:cs="Century Gothic"/>
          <w:color w:val="000000"/>
        </w:rPr>
        <w:t>.</w:t>
      </w:r>
      <w:r w:rsidR="00FC401C"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797AA07E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00E1666" w14:textId="3FA7A1D1" w:rsidR="00903A7F" w:rsidRDefault="00903A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CF7A519" w14:textId="63855F36" w:rsidR="00CE61FC" w:rsidRDefault="00CE61F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EA27E20" w14:textId="0ACD4D7F" w:rsidR="00CE61FC" w:rsidRDefault="00CE61F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122B9A3" w14:textId="77777777" w:rsidR="00CE61FC" w:rsidRDefault="00CE61FC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77E1787" w14:textId="77777777" w:rsidR="00903A7F" w:rsidRDefault="00903A7F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B597308" w14:textId="77777777" w:rsidR="00903A7F" w:rsidRDefault="00903A7F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19EBD57" w14:textId="4DE36C39" w:rsidR="00903A7F" w:rsidRDefault="00903A7F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8BBA186" w14:textId="77777777" w:rsidR="00CE61FC" w:rsidRDefault="00CE61FC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1D29EBA" w14:textId="77777777" w:rsidR="00903A7F" w:rsidRDefault="00903A7F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8202388" w14:textId="77777777" w:rsidR="00903A7F" w:rsidRDefault="00903A7F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3FFE9B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2BB57B4E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lastRenderedPageBreak/>
        <w:t>ACADEMIC INFORMATION:</w:t>
      </w:r>
    </w:p>
    <w:p w14:paraId="6C481BCD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</w:p>
    <w:p w14:paraId="255F77B8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A808537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Weighted GPA: ______ Un-weighted GPA: ______ </w:t>
      </w:r>
    </w:p>
    <w:p w14:paraId="0F8371BD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Class Rank or Percentile: _______</w:t>
      </w:r>
    </w:p>
    <w:p w14:paraId="40AF2292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9CE1CC0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SAT SCORE: _______________                 and/or                ACT SCORE: ______________</w:t>
      </w:r>
    </w:p>
    <w:p w14:paraId="13319FD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1CD7D0D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3435148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EMPLOYMENT HISTORY (past 2 years):</w:t>
      </w:r>
    </w:p>
    <w:p w14:paraId="78923735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ab/>
      </w:r>
    </w:p>
    <w:p w14:paraId="1C5CD66E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320"/>
          <w:tab w:val="left" w:pos="7560"/>
        </w:tabs>
        <w:rPr>
          <w:rFonts w:ascii="Century Gothic" w:eastAsia="Century Gothic" w:hAnsi="Century Gothic" w:cs="Century Gothic"/>
          <w:color w:val="000000"/>
          <w:u w:val="single"/>
        </w:rPr>
      </w:pP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u w:val="single"/>
        </w:rPr>
        <w:t>Employer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u w:val="single"/>
        </w:rPr>
        <w:t>Job Title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  <w:u w:val="single"/>
        </w:rPr>
        <w:t>Dates</w:t>
      </w:r>
    </w:p>
    <w:p w14:paraId="309AFC46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  <w:u w:val="single"/>
        </w:rPr>
      </w:pPr>
    </w:p>
    <w:p w14:paraId="44CCD9C1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    _________________________   ________________________</w:t>
      </w:r>
    </w:p>
    <w:p w14:paraId="01CA902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</w:p>
    <w:p w14:paraId="530966EF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    _________________________   ________________________</w:t>
      </w:r>
    </w:p>
    <w:p w14:paraId="2ABECA33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</w:p>
    <w:p w14:paraId="745FDC2B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    _________________________   ________________________</w:t>
      </w:r>
    </w:p>
    <w:p w14:paraId="1C8E4F11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</w:p>
    <w:p w14:paraId="1A7BF2F4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</w:p>
    <w:p w14:paraId="202441D3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29FE048F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1101B1AD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b/>
          <w:color w:val="000000"/>
          <w:u w:val="single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u w:val="single"/>
        </w:rPr>
        <w:t>COLLEGE  INFORMATION</w:t>
      </w:r>
      <w:proofErr w:type="gramEnd"/>
      <w:r>
        <w:rPr>
          <w:rFonts w:ascii="Century Gothic" w:eastAsia="Century Gothic" w:hAnsi="Century Gothic" w:cs="Century Gothic"/>
          <w:b/>
          <w:color w:val="000000"/>
          <w:u w:val="single"/>
        </w:rPr>
        <w:t>:</w:t>
      </w:r>
    </w:p>
    <w:p w14:paraId="0909F784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5E69493C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Name and location of college/university you plan to attend:</w:t>
      </w:r>
    </w:p>
    <w:p w14:paraId="082B6B2D" w14:textId="77777777" w:rsidR="00937675" w:rsidRDefault="00937675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rPr>
          <w:rFonts w:ascii="Century Gothic" w:eastAsia="Century Gothic" w:hAnsi="Century Gothic" w:cs="Century Gothic"/>
          <w:color w:val="000000"/>
        </w:rPr>
      </w:pPr>
    </w:p>
    <w:p w14:paraId="04BB51CD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</w:p>
    <w:p w14:paraId="213DDEA5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Start date: _____________________ Number of hours you plan to take: ____________</w:t>
      </w:r>
    </w:p>
    <w:p w14:paraId="5D932A1E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500"/>
          <w:tab w:val="left" w:pos="8100"/>
        </w:tabs>
        <w:rPr>
          <w:rFonts w:ascii="Century Gothic" w:eastAsia="Century Gothic" w:hAnsi="Century Gothic" w:cs="Century Gothic"/>
          <w:color w:val="000000"/>
        </w:rPr>
      </w:pPr>
    </w:p>
    <w:p w14:paraId="71C3BA5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CD11FC1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DBC2220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jc w:val="center"/>
        <w:rPr>
          <w:rFonts w:ascii="Century Gothic" w:eastAsia="Century Gothic" w:hAnsi="Century Gothic" w:cs="Century Gothic"/>
          <w:b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LIST OF PERSONAL ACTIVITIES AND ACCOMPLISHMENTS</w:t>
      </w:r>
    </w:p>
    <w:p w14:paraId="35761EEF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jc w:val="center"/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0F8D93AA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ACADEMIC HONORS: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 List high school honors/special recognition. </w:t>
      </w:r>
    </w:p>
    <w:p w14:paraId="45669642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0B9F2FFB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9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_________________________________________________________________________</w:t>
      </w:r>
    </w:p>
    <w:p w14:paraId="75006707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2B7D7640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10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072E2EB9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1C32EE6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11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07EAF02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B0C6774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12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05E9B213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716129B6" w14:textId="77777777" w:rsidR="00937675" w:rsidRDefault="001439C5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(List on separate sheet, if needed)</w:t>
      </w:r>
    </w:p>
    <w:p w14:paraId="378A2EC4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B30F496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0240119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704AF76B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702ADD3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CD32523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u w:val="single"/>
        </w:rPr>
        <w:lastRenderedPageBreak/>
        <w:t>EXTRACURRICULAR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 xml:space="preserve"> ACTIVITIES:</w:t>
      </w:r>
      <w:r>
        <w:rPr>
          <w:rFonts w:ascii="Century Gothic" w:eastAsia="Century Gothic" w:hAnsi="Century Gothic" w:cs="Century Gothic"/>
          <w:color w:val="000000"/>
        </w:rPr>
        <w:t xml:space="preserve">  Length of participation and any office held. </w:t>
      </w:r>
    </w:p>
    <w:p w14:paraId="1B446D02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2B16AF88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9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_________________________________________________________________________</w:t>
      </w:r>
    </w:p>
    <w:p w14:paraId="2058CB07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9717E20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10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6200360A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D26021D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11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762BDC43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BADEC5B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12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2A5115D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3BF5DC1" w14:textId="77777777" w:rsidR="00937675" w:rsidRDefault="001439C5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>(List on separate sheet, if needed)</w:t>
      </w:r>
    </w:p>
    <w:p w14:paraId="5F7C72A1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4466933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COMMUNITY SERVICE:</w:t>
      </w:r>
      <w:r>
        <w:rPr>
          <w:rFonts w:ascii="Century Gothic" w:eastAsia="Century Gothic" w:hAnsi="Century Gothic" w:cs="Century Gothic"/>
          <w:color w:val="000000"/>
        </w:rPr>
        <w:t xml:space="preserve">  Type of activity and length of participation. </w:t>
      </w:r>
    </w:p>
    <w:p w14:paraId="5C3E93C8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67B839B8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9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_________________________________________________________________________</w:t>
      </w:r>
    </w:p>
    <w:p w14:paraId="218B2E6C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7380B242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10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2B4383B1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81FDE90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11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59AA1C2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E078000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12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gr: ________________________________________________________________________</w:t>
      </w:r>
    </w:p>
    <w:p w14:paraId="30C66CCC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7489E0F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7E47805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22DD381A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BBE0095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3292460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C656552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8ECCA97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F24C77D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105EEEF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BAC2F92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7A9F1B2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DAA04AA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E81E724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88D33CF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C095CF9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2E408EF4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7DB8FFF4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D402143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048D749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5780474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84FB66C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51636BC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03E9A8C" w14:textId="77777777" w:rsidR="00433E04" w:rsidRDefault="00433E04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CBBB4F0" w14:textId="77777777" w:rsidR="00937675" w:rsidRDefault="001439C5">
      <w:pPr>
        <w:spacing w:line="276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114300" distB="114300" distL="114300" distR="114300" wp14:anchorId="78E53826" wp14:editId="0CA7F149">
            <wp:extent cx="1230015" cy="1204913"/>
            <wp:effectExtent l="0" t="0" r="0" b="0"/>
            <wp:docPr id="1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15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95159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7E52AE67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4F994FC" w14:textId="77777777" w:rsidR="00937675" w:rsidRDefault="001439C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ESSAY:</w:t>
      </w:r>
      <w:r>
        <w:rPr>
          <w:rFonts w:ascii="Century Gothic" w:eastAsia="Century Gothic" w:hAnsi="Century Gothic" w:cs="Century Gothic"/>
          <w:color w:val="000000"/>
        </w:rPr>
        <w:t xml:space="preserve">  The Junior Auxiliary of Slidell is an organization that recognizes and rewards community service.  Please provide a statement of 250 words or less detailing a community project in which you participated and what you gained from that experience.</w:t>
      </w:r>
    </w:p>
    <w:p w14:paraId="35D57338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8B205D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0978C9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0F90ACC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D1FDF58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AC8056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6839FAD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72917B39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2312F92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3FAC33D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620D4C7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48F9310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3098C3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205473FE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2F2AD97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2FA744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2D4C0D1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99E9C12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34D63648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8ED3689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F51D918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20257D1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EEFCE90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20D4116D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2AD5566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EB1D284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6E5EF18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0E122DBC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A7139BF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4C133EC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52F1AEEA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CD01A1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76864224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7A45219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15EE35AB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6E8D9784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  <w:color w:val="000000"/>
        </w:rPr>
      </w:pPr>
    </w:p>
    <w:p w14:paraId="48FA9E36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1944FD0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1C6C25E" w14:textId="77777777" w:rsidR="00937675" w:rsidRDefault="00937675">
      <w:pPr>
        <w:spacing w:line="276" w:lineRule="auto"/>
        <w:jc w:val="center"/>
        <w:rPr>
          <w:rFonts w:ascii="Century Gothic" w:eastAsia="Century Gothic" w:hAnsi="Century Gothic" w:cs="Century Gothic"/>
          <w:color w:val="000000"/>
        </w:rPr>
      </w:pPr>
    </w:p>
    <w:p w14:paraId="011B67E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36D6435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right="-180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6A9F894" w14:textId="77777777" w:rsidR="00AF4420" w:rsidRDefault="00AF4420">
      <w:pPr>
        <w:pBdr>
          <w:top w:val="nil"/>
          <w:left w:val="nil"/>
          <w:bottom w:val="nil"/>
          <w:right w:val="nil"/>
          <w:between w:val="nil"/>
        </w:pBdr>
        <w:ind w:right="180"/>
        <w:jc w:val="both"/>
        <w:rPr>
          <w:rFonts w:ascii="Century Gothic" w:eastAsia="Century Gothic" w:hAnsi="Century Gothic" w:cs="Century Gothic"/>
          <w:color w:val="000000"/>
        </w:rPr>
      </w:pPr>
    </w:p>
    <w:p w14:paraId="21B23B5E" w14:textId="77777777" w:rsidR="00AF4420" w:rsidRDefault="00AF4420">
      <w:pPr>
        <w:pBdr>
          <w:top w:val="nil"/>
          <w:left w:val="nil"/>
          <w:bottom w:val="nil"/>
          <w:right w:val="nil"/>
          <w:between w:val="nil"/>
        </w:pBdr>
        <w:ind w:right="180"/>
        <w:jc w:val="both"/>
        <w:rPr>
          <w:rFonts w:ascii="Century Gothic" w:eastAsia="Century Gothic" w:hAnsi="Century Gothic" w:cs="Century Gothic"/>
          <w:color w:val="000000"/>
        </w:rPr>
      </w:pPr>
    </w:p>
    <w:p w14:paraId="4D9C4F07" w14:textId="77777777" w:rsidR="00AF4420" w:rsidRDefault="00AF4420">
      <w:pPr>
        <w:pBdr>
          <w:top w:val="nil"/>
          <w:left w:val="nil"/>
          <w:bottom w:val="nil"/>
          <w:right w:val="nil"/>
          <w:between w:val="nil"/>
        </w:pBdr>
        <w:ind w:right="180"/>
        <w:jc w:val="both"/>
        <w:rPr>
          <w:rFonts w:ascii="Century Gothic" w:eastAsia="Century Gothic" w:hAnsi="Century Gothic" w:cs="Century Gothic"/>
          <w:color w:val="000000"/>
        </w:rPr>
      </w:pPr>
    </w:p>
    <w:p w14:paraId="00909D22" w14:textId="77777777" w:rsidR="00AF4420" w:rsidRDefault="00AF4420">
      <w:pPr>
        <w:pBdr>
          <w:top w:val="nil"/>
          <w:left w:val="nil"/>
          <w:bottom w:val="nil"/>
          <w:right w:val="nil"/>
          <w:between w:val="nil"/>
        </w:pBdr>
        <w:ind w:right="180"/>
        <w:jc w:val="both"/>
        <w:rPr>
          <w:rFonts w:ascii="Century Gothic" w:eastAsia="Century Gothic" w:hAnsi="Century Gothic" w:cs="Century Gothic"/>
          <w:color w:val="000000"/>
        </w:rPr>
      </w:pPr>
    </w:p>
    <w:p w14:paraId="46E8CFCF" w14:textId="77777777" w:rsidR="00AF4420" w:rsidRDefault="00AF4420">
      <w:pPr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rFonts w:ascii="Century Gothic" w:eastAsia="Century Gothic" w:hAnsi="Century Gothic" w:cs="Century Gothic"/>
          <w:color w:val="000000"/>
        </w:rPr>
      </w:pPr>
    </w:p>
    <w:p w14:paraId="6C79035A" w14:textId="77777777" w:rsidR="00937675" w:rsidRDefault="00937675">
      <w:pPr>
        <w:pBdr>
          <w:top w:val="nil"/>
          <w:left w:val="nil"/>
          <w:bottom w:val="nil"/>
          <w:right w:val="nil"/>
          <w:between w:val="nil"/>
        </w:pBdr>
        <w:ind w:left="360" w:right="-180"/>
        <w:jc w:val="both"/>
        <w:rPr>
          <w:rFonts w:ascii="Century Gothic" w:eastAsia="Century Gothic" w:hAnsi="Century Gothic" w:cs="Century Gothic"/>
          <w:color w:val="000000"/>
        </w:rPr>
      </w:pPr>
    </w:p>
    <w:sectPr w:rsidR="00937675">
      <w:pgSz w:w="12240" w:h="15840"/>
      <w:pgMar w:top="5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30D85"/>
    <w:multiLevelType w:val="multilevel"/>
    <w:tmpl w:val="CD48F14C"/>
    <w:lvl w:ilvl="0">
      <w:start w:val="1"/>
      <w:numFmt w:val="decimal"/>
      <w:lvlText w:val="(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846D7"/>
    <w:multiLevelType w:val="multilevel"/>
    <w:tmpl w:val="E7B21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75"/>
    <w:rsid w:val="0010370B"/>
    <w:rsid w:val="001439C5"/>
    <w:rsid w:val="001A6CD4"/>
    <w:rsid w:val="00433E04"/>
    <w:rsid w:val="00794BFE"/>
    <w:rsid w:val="007B5BB1"/>
    <w:rsid w:val="00903A7F"/>
    <w:rsid w:val="00937675"/>
    <w:rsid w:val="009B5E6F"/>
    <w:rsid w:val="00AF4420"/>
    <w:rsid w:val="00C237AA"/>
    <w:rsid w:val="00CE61FC"/>
    <w:rsid w:val="00E9049F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4266"/>
  <w15:docId w15:val="{75966974-1A73-4715-992F-43AB23A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7C"/>
  </w:style>
  <w:style w:type="paragraph" w:styleId="Heading1">
    <w:name w:val="heading 1"/>
    <w:basedOn w:val="Normal"/>
    <w:next w:val="Normal"/>
    <w:uiPriority w:val="9"/>
    <w:qFormat/>
    <w:rsid w:val="00BB3D7C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BB3D7C"/>
    <w:rPr>
      <w:rFonts w:ascii="Bookman Old Style" w:hAnsi="Bookman Old Style"/>
      <w:sz w:val="20"/>
    </w:rPr>
  </w:style>
  <w:style w:type="paragraph" w:styleId="BalloonText">
    <w:name w:val="Balloon Text"/>
    <w:basedOn w:val="Normal"/>
    <w:semiHidden/>
    <w:rsid w:val="003D0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4A5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5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lide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slide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BzV7AmGu3I577l9Dssvcng4Yw==">AMUW2mXbSQE9jrEZHmWTPW+EGFy5eoIxy1YzvnS2JXm3Z9CYLLbOK2E+Hu2V2IatKSiJgDngeD3XaR854hDTd7hJK1uEVSYx7IIHKeEkrAsGTjYuXyXBq3U=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Tracy Stokes</cp:lastModifiedBy>
  <cp:revision>2</cp:revision>
  <dcterms:created xsi:type="dcterms:W3CDTF">2021-03-05T00:14:00Z</dcterms:created>
  <dcterms:modified xsi:type="dcterms:W3CDTF">2021-03-05T00:14:00Z</dcterms:modified>
</cp:coreProperties>
</file>